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6D3" w:rsidRPr="00CD69BD" w:rsidRDefault="004C56D3" w:rsidP="004C56D3">
      <w:pPr>
        <w:ind w:firstLine="709"/>
        <w:jc w:val="center"/>
        <w:rPr>
          <w:b/>
          <w:sz w:val="28"/>
          <w:szCs w:val="28"/>
        </w:rPr>
      </w:pPr>
      <w:r w:rsidRPr="00D94686">
        <w:rPr>
          <w:b/>
          <w:sz w:val="28"/>
          <w:szCs w:val="28"/>
        </w:rPr>
        <w:t>Лекция 7</w:t>
      </w:r>
    </w:p>
    <w:p w:rsidR="004C56D3" w:rsidRDefault="004C56D3" w:rsidP="004C56D3">
      <w:pPr>
        <w:ind w:firstLine="709"/>
        <w:jc w:val="center"/>
        <w:rPr>
          <w:b/>
          <w:sz w:val="28"/>
          <w:szCs w:val="28"/>
        </w:rPr>
      </w:pPr>
      <w:r w:rsidRPr="00CD69BD">
        <w:rPr>
          <w:b/>
          <w:sz w:val="28"/>
          <w:szCs w:val="28"/>
        </w:rPr>
        <w:t>ДОЖДЕВАНИЕ</w:t>
      </w:r>
    </w:p>
    <w:p w:rsidR="004C56D3" w:rsidRDefault="004C56D3" w:rsidP="004C56D3">
      <w:pPr>
        <w:ind w:firstLine="709"/>
        <w:jc w:val="center"/>
        <w:rPr>
          <w:b/>
          <w:sz w:val="28"/>
          <w:szCs w:val="28"/>
        </w:rPr>
      </w:pPr>
    </w:p>
    <w:p w:rsidR="004C56D3" w:rsidRPr="00CD69BD" w:rsidRDefault="004C56D3" w:rsidP="004C56D3">
      <w:pPr>
        <w:ind w:firstLine="709"/>
        <w:jc w:val="both"/>
        <w:rPr>
          <w:sz w:val="28"/>
          <w:szCs w:val="28"/>
        </w:rPr>
      </w:pPr>
      <w:r w:rsidRPr="00CD69BD">
        <w:rPr>
          <w:sz w:val="28"/>
          <w:szCs w:val="28"/>
        </w:rPr>
        <w:t>Дождевание – способ орошения, при котором оросительная вода поступает на поверхность почвы и растений в виде искусственного дождя, создаваемого при помощи специальных (дождевальных) машин, установок и аппаратов.</w:t>
      </w:r>
    </w:p>
    <w:p w:rsidR="004C56D3" w:rsidRDefault="004C56D3" w:rsidP="004C56D3">
      <w:pPr>
        <w:ind w:firstLine="709"/>
        <w:jc w:val="center"/>
        <w:rPr>
          <w:b/>
          <w:sz w:val="28"/>
          <w:szCs w:val="28"/>
        </w:rPr>
      </w:pPr>
      <w:r w:rsidRPr="00CD69BD">
        <w:rPr>
          <w:b/>
          <w:sz w:val="28"/>
          <w:szCs w:val="28"/>
        </w:rPr>
        <w:t>Способы дождевания</w:t>
      </w:r>
    </w:p>
    <w:p w:rsidR="004C56D3" w:rsidRPr="00CD69BD" w:rsidRDefault="004C56D3" w:rsidP="004C56D3">
      <w:pPr>
        <w:ind w:firstLine="709"/>
        <w:jc w:val="center"/>
        <w:rPr>
          <w:b/>
          <w:sz w:val="28"/>
          <w:szCs w:val="28"/>
        </w:rPr>
      </w:pPr>
    </w:p>
    <w:p w:rsidR="004C56D3" w:rsidRPr="00F96EE2" w:rsidRDefault="004C56D3" w:rsidP="004C56D3">
      <w:pPr>
        <w:ind w:firstLine="709"/>
        <w:jc w:val="both"/>
        <w:rPr>
          <w:sz w:val="28"/>
          <w:szCs w:val="28"/>
        </w:rPr>
      </w:pPr>
      <w:r w:rsidRPr="00F96EE2">
        <w:rPr>
          <w:sz w:val="28"/>
          <w:szCs w:val="28"/>
        </w:rPr>
        <w:t>Существу</w:t>
      </w:r>
      <w:r>
        <w:rPr>
          <w:sz w:val="28"/>
          <w:szCs w:val="28"/>
        </w:rPr>
        <w:t>ют</w:t>
      </w:r>
      <w:r w:rsidRPr="00F96EE2">
        <w:rPr>
          <w:sz w:val="28"/>
          <w:szCs w:val="28"/>
        </w:rPr>
        <w:t xml:space="preserve"> </w:t>
      </w:r>
      <w:r>
        <w:rPr>
          <w:sz w:val="28"/>
          <w:szCs w:val="28"/>
        </w:rPr>
        <w:t>следующие способы</w:t>
      </w:r>
      <w:r w:rsidRPr="00F96EE2">
        <w:rPr>
          <w:sz w:val="28"/>
          <w:szCs w:val="28"/>
        </w:rPr>
        <w:t xml:space="preserve"> дождевания.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proofErr w:type="spellStart"/>
      <w:r w:rsidRPr="00F96EE2">
        <w:rPr>
          <w:b/>
          <w:sz w:val="28"/>
          <w:szCs w:val="28"/>
        </w:rPr>
        <w:t>Надкроновое</w:t>
      </w:r>
      <w:proofErr w:type="spellEnd"/>
      <w:r w:rsidRPr="00F96EE2">
        <w:rPr>
          <w:b/>
          <w:sz w:val="28"/>
          <w:szCs w:val="28"/>
        </w:rPr>
        <w:t xml:space="preserve"> дождевание</w:t>
      </w:r>
      <w:r w:rsidRPr="00F96EE2">
        <w:rPr>
          <w:sz w:val="28"/>
          <w:szCs w:val="28"/>
        </w:rPr>
        <w:t xml:space="preserve"> — способ полива садов, при котором воду разбрызгивают над кронами плодовых деревьев.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 w:rsidRPr="00F96EE2">
        <w:rPr>
          <w:b/>
          <w:sz w:val="28"/>
          <w:szCs w:val="28"/>
        </w:rPr>
        <w:t>Достоинство:</w:t>
      </w:r>
      <w:r>
        <w:rPr>
          <w:sz w:val="28"/>
          <w:szCs w:val="28"/>
        </w:rPr>
        <w:t xml:space="preserve">  э</w:t>
      </w:r>
      <w:r w:rsidRPr="00F96EE2">
        <w:rPr>
          <w:sz w:val="28"/>
          <w:szCs w:val="28"/>
        </w:rPr>
        <w:t>то улуч</w:t>
      </w:r>
      <w:r w:rsidRPr="00F96EE2">
        <w:rPr>
          <w:sz w:val="28"/>
          <w:szCs w:val="28"/>
        </w:rPr>
        <w:softHyphen/>
        <w:t xml:space="preserve">шает рост деревьев и увеличивает урожайность плодов, </w:t>
      </w:r>
    </w:p>
    <w:p w:rsidR="004C56D3" w:rsidRPr="00F96EE2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Недостатки:  </w:t>
      </w:r>
      <w:r w:rsidRPr="00F96EE2">
        <w:rPr>
          <w:sz w:val="28"/>
          <w:szCs w:val="28"/>
        </w:rPr>
        <w:t>смыв пестицидов с листьев, что благоприятствует раз</w:t>
      </w:r>
      <w:r w:rsidRPr="00F96EE2">
        <w:rPr>
          <w:sz w:val="28"/>
          <w:szCs w:val="28"/>
        </w:rPr>
        <w:softHyphen/>
        <w:t>витию заболеваний.</w:t>
      </w:r>
    </w:p>
    <w:p w:rsidR="004C56D3" w:rsidRPr="00F96EE2" w:rsidRDefault="004C56D3" w:rsidP="004C56D3">
      <w:pPr>
        <w:ind w:firstLine="709"/>
        <w:jc w:val="both"/>
        <w:rPr>
          <w:sz w:val="28"/>
          <w:szCs w:val="28"/>
        </w:rPr>
      </w:pPr>
      <w:proofErr w:type="spellStart"/>
      <w:r w:rsidRPr="00F96EE2">
        <w:rPr>
          <w:b/>
          <w:sz w:val="28"/>
          <w:szCs w:val="28"/>
        </w:rPr>
        <w:t>Подкроновое</w:t>
      </w:r>
      <w:proofErr w:type="spellEnd"/>
      <w:r w:rsidRPr="00F96EE2">
        <w:rPr>
          <w:b/>
          <w:sz w:val="28"/>
          <w:szCs w:val="28"/>
        </w:rPr>
        <w:t xml:space="preserve"> дождевание</w:t>
      </w:r>
      <w:r w:rsidRPr="00F96EE2">
        <w:rPr>
          <w:sz w:val="28"/>
          <w:szCs w:val="28"/>
        </w:rPr>
        <w:t xml:space="preserve"> — способ полива садов, при котором воду разбрызгивают под кронами или ветками деревьев. Это уве</w:t>
      </w:r>
      <w:r w:rsidRPr="00F96EE2">
        <w:rPr>
          <w:sz w:val="28"/>
          <w:szCs w:val="28"/>
        </w:rPr>
        <w:softHyphen/>
        <w:t>личивает урожайность плодов, уменьшает потери воды на испа</w:t>
      </w:r>
      <w:r w:rsidRPr="00F96EE2">
        <w:rPr>
          <w:sz w:val="28"/>
          <w:szCs w:val="28"/>
        </w:rPr>
        <w:softHyphen/>
        <w:t>рение.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proofErr w:type="spellStart"/>
      <w:r w:rsidRPr="00F96EE2">
        <w:rPr>
          <w:b/>
          <w:sz w:val="28"/>
          <w:szCs w:val="28"/>
        </w:rPr>
        <w:t>Противозаморозковое</w:t>
      </w:r>
      <w:proofErr w:type="spellEnd"/>
      <w:r w:rsidRPr="00F96EE2">
        <w:rPr>
          <w:b/>
          <w:sz w:val="28"/>
          <w:szCs w:val="28"/>
        </w:rPr>
        <w:t xml:space="preserve"> дождевание</w:t>
      </w:r>
      <w:r w:rsidRPr="00F96EE2">
        <w:rPr>
          <w:sz w:val="28"/>
          <w:szCs w:val="28"/>
        </w:rPr>
        <w:t xml:space="preserve"> — способ дождевания с ма</w:t>
      </w:r>
      <w:r w:rsidRPr="00F96EE2">
        <w:rPr>
          <w:sz w:val="28"/>
          <w:szCs w:val="28"/>
        </w:rPr>
        <w:softHyphen/>
        <w:t>лой интенсивностью дождя для защиты растений от за</w:t>
      </w:r>
      <w:r w:rsidRPr="00F96EE2">
        <w:rPr>
          <w:sz w:val="28"/>
          <w:szCs w:val="28"/>
        </w:rPr>
        <w:softHyphen/>
        <w:t xml:space="preserve">морозков. Он основан на том, что вода при охлаждении выделяет тепло.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Этот метод</w:t>
      </w:r>
      <w:r w:rsidRPr="00F96EE2">
        <w:rPr>
          <w:sz w:val="28"/>
          <w:szCs w:val="28"/>
        </w:rPr>
        <w:t xml:space="preserve"> применяют</w:t>
      </w:r>
      <w:r>
        <w:rPr>
          <w:sz w:val="28"/>
          <w:szCs w:val="28"/>
        </w:rPr>
        <w:t>:</w:t>
      </w:r>
    </w:p>
    <w:p w:rsidR="004C56D3" w:rsidRDefault="004C56D3" w:rsidP="004C56D3">
      <w:pPr>
        <w:numPr>
          <w:ilvl w:val="0"/>
          <w:numId w:val="1"/>
        </w:numPr>
        <w:jc w:val="both"/>
        <w:rPr>
          <w:sz w:val="28"/>
          <w:szCs w:val="28"/>
        </w:rPr>
      </w:pPr>
      <w:r w:rsidRPr="00F96EE2">
        <w:rPr>
          <w:sz w:val="28"/>
          <w:szCs w:val="28"/>
        </w:rPr>
        <w:t xml:space="preserve">во время заморозка — прямая защита, </w:t>
      </w:r>
    </w:p>
    <w:p w:rsidR="004C56D3" w:rsidRDefault="004C56D3" w:rsidP="004C56D3">
      <w:pPr>
        <w:numPr>
          <w:ilvl w:val="0"/>
          <w:numId w:val="1"/>
        </w:numPr>
        <w:jc w:val="both"/>
        <w:rPr>
          <w:sz w:val="28"/>
          <w:szCs w:val="28"/>
        </w:rPr>
      </w:pPr>
      <w:r w:rsidRPr="00F96EE2">
        <w:rPr>
          <w:sz w:val="28"/>
          <w:szCs w:val="28"/>
        </w:rPr>
        <w:t>на</w:t>
      </w:r>
      <w:r w:rsidRPr="00F96EE2">
        <w:rPr>
          <w:sz w:val="28"/>
          <w:szCs w:val="28"/>
        </w:rPr>
        <w:softHyphen/>
        <w:t xml:space="preserve">кануне заморозка — предварительное дождевание, </w:t>
      </w:r>
    </w:p>
    <w:p w:rsidR="004C56D3" w:rsidRPr="00F96EE2" w:rsidRDefault="004C56D3" w:rsidP="004C56D3">
      <w:pPr>
        <w:numPr>
          <w:ilvl w:val="0"/>
          <w:numId w:val="1"/>
        </w:numPr>
        <w:jc w:val="both"/>
        <w:rPr>
          <w:sz w:val="28"/>
          <w:szCs w:val="28"/>
        </w:rPr>
      </w:pPr>
      <w:r w:rsidRPr="00F96EE2">
        <w:rPr>
          <w:sz w:val="28"/>
          <w:szCs w:val="28"/>
        </w:rPr>
        <w:t>косвенное дождевание — дождевая завеса перед заморозком и во вре</w:t>
      </w:r>
      <w:r w:rsidRPr="00F96EE2">
        <w:rPr>
          <w:sz w:val="28"/>
          <w:szCs w:val="28"/>
        </w:rPr>
        <w:softHyphen/>
        <w:t>мя него.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proofErr w:type="gramStart"/>
      <w:r w:rsidRPr="00F96EE2">
        <w:rPr>
          <w:b/>
          <w:bCs/>
          <w:sz w:val="28"/>
          <w:szCs w:val="28"/>
        </w:rPr>
        <w:t xml:space="preserve">Импульсное </w:t>
      </w:r>
      <w:r w:rsidRPr="00F96EE2">
        <w:rPr>
          <w:b/>
          <w:sz w:val="28"/>
          <w:szCs w:val="28"/>
        </w:rPr>
        <w:t xml:space="preserve">дождевание </w:t>
      </w:r>
      <w:r>
        <w:rPr>
          <w:b/>
          <w:sz w:val="28"/>
          <w:szCs w:val="28"/>
        </w:rPr>
        <w:t xml:space="preserve">– </w:t>
      </w:r>
      <w:r w:rsidRPr="001A43FD">
        <w:rPr>
          <w:sz w:val="28"/>
          <w:szCs w:val="28"/>
        </w:rPr>
        <w:t xml:space="preserve">это </w:t>
      </w:r>
      <w:r w:rsidRPr="00F96EE2">
        <w:rPr>
          <w:sz w:val="28"/>
          <w:szCs w:val="28"/>
        </w:rPr>
        <w:t xml:space="preserve"> частые поливы при очень малых поливных нормах, </w:t>
      </w:r>
      <w:r>
        <w:rPr>
          <w:sz w:val="28"/>
          <w:szCs w:val="28"/>
        </w:rPr>
        <w:t xml:space="preserve">оно </w:t>
      </w:r>
      <w:r w:rsidRPr="00F96EE2">
        <w:rPr>
          <w:sz w:val="28"/>
          <w:szCs w:val="28"/>
        </w:rPr>
        <w:t>позволяет регулировать микроклимат, поддерживать относительную влажно</w:t>
      </w:r>
      <w:r>
        <w:rPr>
          <w:sz w:val="28"/>
          <w:szCs w:val="28"/>
        </w:rPr>
        <w:t>сть воздуха на высоте рас</w:t>
      </w:r>
      <w:r>
        <w:rPr>
          <w:sz w:val="28"/>
          <w:szCs w:val="28"/>
        </w:rPr>
        <w:softHyphen/>
        <w:t xml:space="preserve">тений в пределах 70—80%, </w:t>
      </w:r>
      <w:r w:rsidRPr="00F96EE2">
        <w:rPr>
          <w:sz w:val="28"/>
          <w:szCs w:val="28"/>
        </w:rPr>
        <w:t>сниж</w:t>
      </w:r>
      <w:r>
        <w:rPr>
          <w:sz w:val="28"/>
          <w:szCs w:val="28"/>
        </w:rPr>
        <w:t>ать</w:t>
      </w:r>
      <w:r w:rsidRPr="00F96EE2">
        <w:rPr>
          <w:sz w:val="28"/>
          <w:szCs w:val="28"/>
        </w:rPr>
        <w:t xml:space="preserve"> максимальн</w:t>
      </w:r>
      <w:r>
        <w:rPr>
          <w:sz w:val="28"/>
          <w:szCs w:val="28"/>
        </w:rPr>
        <w:t>ую</w:t>
      </w:r>
      <w:r w:rsidRPr="00F96EE2">
        <w:rPr>
          <w:sz w:val="28"/>
          <w:szCs w:val="28"/>
        </w:rPr>
        <w:t xml:space="preserve"> темпера</w:t>
      </w:r>
      <w:r w:rsidRPr="00F96EE2">
        <w:rPr>
          <w:sz w:val="28"/>
          <w:szCs w:val="28"/>
        </w:rPr>
        <w:softHyphen/>
        <w:t>тур</w:t>
      </w:r>
      <w:r>
        <w:rPr>
          <w:sz w:val="28"/>
          <w:szCs w:val="28"/>
        </w:rPr>
        <w:t>у</w:t>
      </w:r>
      <w:r w:rsidRPr="00F96EE2">
        <w:rPr>
          <w:sz w:val="28"/>
          <w:szCs w:val="28"/>
        </w:rPr>
        <w:t xml:space="preserve"> в наиболее жаркие периоды дня в среднем на 2—3°С. Этот способ применяют при поливе многолетних культур, прежде всего</w:t>
      </w:r>
      <w:r>
        <w:rPr>
          <w:sz w:val="28"/>
          <w:szCs w:val="28"/>
        </w:rPr>
        <w:t>,</w:t>
      </w:r>
      <w:r w:rsidRPr="00F96EE2">
        <w:rPr>
          <w:sz w:val="28"/>
          <w:szCs w:val="28"/>
        </w:rPr>
        <w:t xml:space="preserve"> на землях с уклонами поверхности до 0,2 и</w:t>
      </w:r>
      <w:r>
        <w:rPr>
          <w:sz w:val="28"/>
          <w:szCs w:val="28"/>
        </w:rPr>
        <w:t xml:space="preserve"> расчлененным рельефом, а также на маломощных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почвах</w:t>
      </w:r>
      <w:proofErr w:type="gramEnd"/>
      <w:r>
        <w:rPr>
          <w:sz w:val="28"/>
          <w:szCs w:val="28"/>
        </w:rPr>
        <w:t xml:space="preserve">, подстилаемых </w:t>
      </w:r>
      <w:proofErr w:type="spellStart"/>
      <w:r>
        <w:rPr>
          <w:sz w:val="28"/>
          <w:szCs w:val="28"/>
        </w:rPr>
        <w:t>сильнофильтрующими</w:t>
      </w:r>
      <w:proofErr w:type="spellEnd"/>
      <w:r>
        <w:rPr>
          <w:sz w:val="28"/>
          <w:szCs w:val="28"/>
        </w:rPr>
        <w:t xml:space="preserve"> или практически </w:t>
      </w:r>
      <w:proofErr w:type="spellStart"/>
      <w:r>
        <w:rPr>
          <w:sz w:val="28"/>
          <w:szCs w:val="28"/>
        </w:rPr>
        <w:t>нефильтрующими</w:t>
      </w:r>
      <w:proofErr w:type="spellEnd"/>
      <w:r>
        <w:rPr>
          <w:sz w:val="28"/>
          <w:szCs w:val="28"/>
        </w:rPr>
        <w:t xml:space="preserve"> грунтами.</w:t>
      </w:r>
    </w:p>
    <w:p w:rsidR="004C56D3" w:rsidRDefault="004C56D3" w:rsidP="004C56D3">
      <w:pPr>
        <w:pStyle w:val="Style1"/>
        <w:widowControl/>
        <w:spacing w:before="38" w:line="125" w:lineRule="exact"/>
        <w:rPr>
          <w:rStyle w:val="FontStyle14"/>
        </w:rPr>
      </w:pPr>
    </w:p>
    <w:p w:rsidR="004C56D3" w:rsidRPr="00BA01E7" w:rsidRDefault="004C56D3" w:rsidP="004C56D3">
      <w:pPr>
        <w:ind w:firstLine="709"/>
        <w:jc w:val="center"/>
        <w:rPr>
          <w:b/>
          <w:bCs/>
          <w:sz w:val="28"/>
          <w:szCs w:val="28"/>
        </w:rPr>
      </w:pPr>
      <w:r w:rsidRPr="00BA01E7">
        <w:rPr>
          <w:b/>
          <w:bCs/>
          <w:sz w:val="28"/>
          <w:szCs w:val="28"/>
        </w:rPr>
        <w:t>Дождевальные системы</w:t>
      </w:r>
    </w:p>
    <w:p w:rsidR="004C56D3" w:rsidRDefault="004C56D3" w:rsidP="004C56D3">
      <w:pPr>
        <w:pStyle w:val="Style1"/>
        <w:widowControl/>
        <w:spacing w:before="38" w:line="125" w:lineRule="exact"/>
        <w:rPr>
          <w:rStyle w:val="FontStyle14"/>
        </w:rPr>
      </w:pPr>
    </w:p>
    <w:p w:rsidR="004C56D3" w:rsidRPr="00BA01E7" w:rsidRDefault="004C56D3" w:rsidP="004C56D3">
      <w:pPr>
        <w:ind w:firstLine="709"/>
        <w:jc w:val="both"/>
        <w:rPr>
          <w:sz w:val="28"/>
          <w:szCs w:val="28"/>
        </w:rPr>
      </w:pPr>
      <w:r w:rsidRPr="00BA01E7">
        <w:rPr>
          <w:sz w:val="28"/>
          <w:szCs w:val="28"/>
        </w:rPr>
        <w:t>В зависимости от организационно-хозяйственных и природных условий используют 3 типа дождевальных систем:</w:t>
      </w:r>
    </w:p>
    <w:p w:rsidR="004C56D3" w:rsidRPr="00BA01E7" w:rsidRDefault="004C56D3" w:rsidP="004C56D3">
      <w:pPr>
        <w:ind w:firstLine="709"/>
        <w:jc w:val="both"/>
        <w:rPr>
          <w:sz w:val="28"/>
          <w:szCs w:val="28"/>
        </w:rPr>
      </w:pPr>
      <w:r w:rsidRPr="00BA01E7">
        <w:rPr>
          <w:sz w:val="28"/>
          <w:szCs w:val="28"/>
        </w:rPr>
        <w:t>- стационарные;</w:t>
      </w:r>
    </w:p>
    <w:p w:rsidR="004C56D3" w:rsidRPr="00BA01E7" w:rsidRDefault="004C56D3" w:rsidP="004C56D3">
      <w:pPr>
        <w:ind w:firstLine="709"/>
        <w:jc w:val="both"/>
        <w:rPr>
          <w:sz w:val="28"/>
          <w:szCs w:val="28"/>
        </w:rPr>
      </w:pPr>
      <w:r w:rsidRPr="00BA01E7">
        <w:rPr>
          <w:sz w:val="28"/>
          <w:szCs w:val="28"/>
        </w:rPr>
        <w:t xml:space="preserve">- </w:t>
      </w:r>
      <w:proofErr w:type="spellStart"/>
      <w:r w:rsidRPr="00BA01E7">
        <w:rPr>
          <w:sz w:val="28"/>
          <w:szCs w:val="28"/>
        </w:rPr>
        <w:t>полустационарные</w:t>
      </w:r>
      <w:proofErr w:type="spellEnd"/>
      <w:r w:rsidRPr="00BA01E7">
        <w:rPr>
          <w:sz w:val="28"/>
          <w:szCs w:val="28"/>
        </w:rPr>
        <w:t>;</w:t>
      </w:r>
    </w:p>
    <w:p w:rsidR="004C56D3" w:rsidRPr="00BA01E7" w:rsidRDefault="004C56D3" w:rsidP="004C56D3">
      <w:pPr>
        <w:ind w:firstLine="709"/>
        <w:jc w:val="both"/>
        <w:rPr>
          <w:sz w:val="28"/>
          <w:szCs w:val="28"/>
        </w:rPr>
      </w:pPr>
      <w:r w:rsidRPr="00BA01E7">
        <w:rPr>
          <w:sz w:val="28"/>
          <w:szCs w:val="28"/>
        </w:rPr>
        <w:t>- передвижные.</w:t>
      </w:r>
    </w:p>
    <w:p w:rsidR="004C56D3" w:rsidRPr="00BA01E7" w:rsidRDefault="004C56D3" w:rsidP="004C56D3">
      <w:pPr>
        <w:ind w:firstLine="709"/>
        <w:jc w:val="both"/>
        <w:rPr>
          <w:sz w:val="28"/>
          <w:szCs w:val="28"/>
        </w:rPr>
      </w:pP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 w:rsidRPr="00DC4A86">
        <w:rPr>
          <w:b/>
          <w:sz w:val="28"/>
          <w:szCs w:val="28"/>
        </w:rPr>
        <w:t>Стационарные дождевальные системы</w:t>
      </w:r>
      <w:r w:rsidRPr="00DC4A86">
        <w:rPr>
          <w:sz w:val="28"/>
          <w:szCs w:val="28"/>
        </w:rPr>
        <w:t xml:space="preserve"> состоят из </w:t>
      </w:r>
      <w:proofErr w:type="gramStart"/>
      <w:r w:rsidRPr="00DC4A86">
        <w:rPr>
          <w:sz w:val="28"/>
          <w:szCs w:val="28"/>
        </w:rPr>
        <w:t>магистрального</w:t>
      </w:r>
      <w:proofErr w:type="gramEnd"/>
      <w:r w:rsidRPr="00DC4A86">
        <w:rPr>
          <w:sz w:val="28"/>
          <w:szCs w:val="28"/>
        </w:rPr>
        <w:t>, р</w:t>
      </w:r>
      <w:r>
        <w:rPr>
          <w:sz w:val="28"/>
          <w:szCs w:val="28"/>
        </w:rPr>
        <w:t>а</w:t>
      </w:r>
      <w:r w:rsidRPr="00DC4A86">
        <w:rPr>
          <w:sz w:val="28"/>
          <w:szCs w:val="28"/>
        </w:rPr>
        <w:t xml:space="preserve">спределительных и поливных (тупиковых или закольцованных) </w:t>
      </w:r>
      <w:r w:rsidRPr="00DC4A86">
        <w:rPr>
          <w:sz w:val="28"/>
          <w:szCs w:val="28"/>
        </w:rPr>
        <w:lastRenderedPageBreak/>
        <w:t xml:space="preserve">трубопроводов, распределительных колодцев, гидрантов с дождевальными аппаратами и насосных станций. Дождевальные аппараты размещают по квадратной или треугольной схеме.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</w:p>
    <w:p w:rsidR="004C56D3" w:rsidRDefault="004C56D3" w:rsidP="004C56D3">
      <w:pPr>
        <w:ind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613400" cy="3511550"/>
            <wp:effectExtent l="19050" t="0" r="6350" b="0"/>
            <wp:docPr id="1" name="Рисунок 1" descr="B850FD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850FD6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24000"/>
                    </a:blip>
                    <a:srcRect l="32660" t="8290" r="15460" b="71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51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6D3" w:rsidRPr="00F96EE2" w:rsidRDefault="004C56D3" w:rsidP="004C56D3">
      <w:pPr>
        <w:ind w:firstLine="709"/>
        <w:jc w:val="both"/>
        <w:rPr>
          <w:bCs/>
          <w:sz w:val="28"/>
          <w:szCs w:val="28"/>
        </w:rPr>
      </w:pPr>
      <w:r w:rsidRPr="00F96EE2">
        <w:rPr>
          <w:bCs/>
          <w:sz w:val="28"/>
          <w:szCs w:val="28"/>
        </w:rPr>
        <w:t>Рис. 21. Схемы автоматизированных дождевальных систем площадью 100 га:</w:t>
      </w:r>
    </w:p>
    <w:p w:rsidR="004C56D3" w:rsidRPr="00DC4A86" w:rsidRDefault="004C56D3" w:rsidP="004C56D3">
      <w:pPr>
        <w:ind w:firstLine="709"/>
        <w:jc w:val="both"/>
        <w:rPr>
          <w:bCs/>
          <w:sz w:val="28"/>
          <w:szCs w:val="28"/>
        </w:rPr>
      </w:pPr>
      <w:r w:rsidRPr="00DC4A86">
        <w:rPr>
          <w:bCs/>
          <w:iCs/>
          <w:sz w:val="28"/>
          <w:szCs w:val="28"/>
        </w:rPr>
        <w:t xml:space="preserve">а </w:t>
      </w:r>
      <w:r w:rsidRPr="00DC4A86">
        <w:rPr>
          <w:bCs/>
          <w:sz w:val="28"/>
          <w:szCs w:val="28"/>
        </w:rPr>
        <w:t xml:space="preserve">— тупиковой сети; б — закольцованной; 1 — дождевальный аппарат ДД-30; </w:t>
      </w:r>
      <w:r w:rsidRPr="00DC4A86">
        <w:rPr>
          <w:bCs/>
          <w:iCs/>
          <w:sz w:val="28"/>
          <w:szCs w:val="28"/>
        </w:rPr>
        <w:t xml:space="preserve">2 — </w:t>
      </w:r>
      <w:r w:rsidRPr="00DC4A86">
        <w:rPr>
          <w:bCs/>
          <w:sz w:val="28"/>
          <w:szCs w:val="28"/>
        </w:rPr>
        <w:t xml:space="preserve">колодец управления; </w:t>
      </w:r>
      <w:r w:rsidRPr="00DC4A86">
        <w:rPr>
          <w:bCs/>
          <w:iCs/>
          <w:sz w:val="28"/>
          <w:szCs w:val="28"/>
        </w:rPr>
        <w:t xml:space="preserve">3 </w:t>
      </w:r>
      <w:r w:rsidRPr="00DC4A86">
        <w:rPr>
          <w:bCs/>
          <w:sz w:val="28"/>
          <w:szCs w:val="28"/>
        </w:rPr>
        <w:t xml:space="preserve">— поливной трубопровод тупиковый; </w:t>
      </w:r>
      <w:r w:rsidRPr="00DC4A86">
        <w:rPr>
          <w:bCs/>
          <w:iCs/>
          <w:sz w:val="28"/>
          <w:szCs w:val="28"/>
        </w:rPr>
        <w:t xml:space="preserve">4 — </w:t>
      </w:r>
      <w:r w:rsidRPr="00DC4A86">
        <w:rPr>
          <w:bCs/>
          <w:sz w:val="28"/>
          <w:szCs w:val="28"/>
        </w:rPr>
        <w:t>распределительный трубопровод: 5</w:t>
      </w:r>
      <w:r w:rsidRPr="00DC4A86">
        <w:rPr>
          <w:bCs/>
          <w:iCs/>
          <w:sz w:val="28"/>
          <w:szCs w:val="28"/>
        </w:rPr>
        <w:t xml:space="preserve"> </w:t>
      </w:r>
      <w:r w:rsidRPr="00DC4A86">
        <w:rPr>
          <w:bCs/>
          <w:sz w:val="28"/>
          <w:szCs w:val="28"/>
        </w:rPr>
        <w:t xml:space="preserve">—- распределительный колодец; </w:t>
      </w:r>
      <w:r w:rsidRPr="00DC4A86">
        <w:rPr>
          <w:bCs/>
          <w:iCs/>
          <w:sz w:val="28"/>
          <w:szCs w:val="28"/>
        </w:rPr>
        <w:t xml:space="preserve">6 </w:t>
      </w:r>
      <w:r w:rsidRPr="00DC4A86">
        <w:rPr>
          <w:bCs/>
          <w:sz w:val="28"/>
          <w:szCs w:val="28"/>
        </w:rPr>
        <w:t xml:space="preserve">— магистральный трубопровод; 7 — насосная станция; 8 — дождевальный аппарат ДД-30 с </w:t>
      </w:r>
      <w:proofErr w:type="spellStart"/>
      <w:r w:rsidRPr="00DC4A86">
        <w:rPr>
          <w:bCs/>
          <w:sz w:val="28"/>
          <w:szCs w:val="28"/>
        </w:rPr>
        <w:t>гидрозатвором</w:t>
      </w:r>
      <w:proofErr w:type="spellEnd"/>
      <w:r w:rsidRPr="00DC4A86">
        <w:rPr>
          <w:bCs/>
          <w:sz w:val="28"/>
          <w:szCs w:val="28"/>
        </w:rPr>
        <w:t xml:space="preserve">; </w:t>
      </w:r>
      <w:r w:rsidRPr="00DC4A86">
        <w:rPr>
          <w:bCs/>
          <w:iCs/>
          <w:sz w:val="28"/>
          <w:szCs w:val="28"/>
        </w:rPr>
        <w:t xml:space="preserve">9 — </w:t>
      </w:r>
      <w:r w:rsidRPr="00DC4A86">
        <w:rPr>
          <w:bCs/>
          <w:sz w:val="28"/>
          <w:szCs w:val="28"/>
        </w:rPr>
        <w:t>поливной закольцованный тру</w:t>
      </w:r>
      <w:r w:rsidRPr="00DC4A86">
        <w:rPr>
          <w:bCs/>
          <w:sz w:val="28"/>
          <w:szCs w:val="28"/>
        </w:rPr>
        <w:softHyphen/>
        <w:t>бопровод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 w:rsidRPr="00F96EE2">
        <w:rPr>
          <w:sz w:val="28"/>
          <w:szCs w:val="28"/>
        </w:rPr>
        <w:t>Расход воды</w:t>
      </w:r>
      <w:r>
        <w:rPr>
          <w:sz w:val="28"/>
          <w:szCs w:val="28"/>
        </w:rPr>
        <w:t xml:space="preserve"> - </w:t>
      </w:r>
      <w:r w:rsidRPr="00F96EE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1- </w:t>
      </w:r>
      <w:r w:rsidRPr="00F96EE2">
        <w:rPr>
          <w:sz w:val="28"/>
          <w:szCs w:val="28"/>
        </w:rPr>
        <w:t>80 л/</w:t>
      </w:r>
      <w:proofErr w:type="gramStart"/>
      <w:r w:rsidRPr="00F96EE2">
        <w:rPr>
          <w:sz w:val="28"/>
          <w:szCs w:val="28"/>
        </w:rPr>
        <w:t>с</w:t>
      </w:r>
      <w:proofErr w:type="gramEnd"/>
      <w:r w:rsidRPr="00F96EE2">
        <w:rPr>
          <w:sz w:val="28"/>
          <w:szCs w:val="28"/>
        </w:rPr>
        <w:t xml:space="preserve">. </w:t>
      </w:r>
    </w:p>
    <w:p w:rsidR="004C56D3" w:rsidRDefault="004C56D3" w:rsidP="004C56D3">
      <w:pPr>
        <w:ind w:left="708" w:firstLine="1"/>
        <w:jc w:val="both"/>
        <w:rPr>
          <w:sz w:val="28"/>
          <w:szCs w:val="28"/>
        </w:rPr>
      </w:pPr>
      <w:r>
        <w:rPr>
          <w:sz w:val="28"/>
          <w:szCs w:val="28"/>
        </w:rPr>
        <w:t>Достоинства: п</w:t>
      </w:r>
      <w:r w:rsidRPr="00F96EE2">
        <w:rPr>
          <w:sz w:val="28"/>
          <w:szCs w:val="28"/>
        </w:rPr>
        <w:t>роцесс полива ме</w:t>
      </w:r>
      <w:r>
        <w:rPr>
          <w:sz w:val="28"/>
          <w:szCs w:val="28"/>
        </w:rPr>
        <w:t>ханизирован и ав</w:t>
      </w:r>
      <w:r>
        <w:rPr>
          <w:sz w:val="28"/>
          <w:szCs w:val="28"/>
        </w:rPr>
        <w:softHyphen/>
        <w:t>томатизирован.</w:t>
      </w:r>
    </w:p>
    <w:p w:rsidR="004C56D3" w:rsidRPr="00F96EE2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Недостатки: в</w:t>
      </w:r>
      <w:r w:rsidRPr="00F96EE2">
        <w:rPr>
          <w:sz w:val="28"/>
          <w:szCs w:val="28"/>
        </w:rPr>
        <w:t>ысоки</w:t>
      </w:r>
      <w:r>
        <w:rPr>
          <w:sz w:val="28"/>
          <w:szCs w:val="28"/>
        </w:rPr>
        <w:t>е</w:t>
      </w:r>
      <w:r w:rsidRPr="00F96EE2">
        <w:rPr>
          <w:sz w:val="28"/>
          <w:szCs w:val="28"/>
        </w:rPr>
        <w:t xml:space="preserve"> капитальны</w:t>
      </w:r>
      <w:r>
        <w:rPr>
          <w:sz w:val="28"/>
          <w:szCs w:val="28"/>
        </w:rPr>
        <w:t>е</w:t>
      </w:r>
      <w:r w:rsidRPr="00F96EE2">
        <w:rPr>
          <w:sz w:val="28"/>
          <w:szCs w:val="28"/>
        </w:rPr>
        <w:t xml:space="preserve"> за</w:t>
      </w:r>
      <w:r w:rsidRPr="00F96EE2">
        <w:rPr>
          <w:sz w:val="28"/>
          <w:szCs w:val="28"/>
        </w:rPr>
        <w:softHyphen/>
        <w:t>трат</w:t>
      </w:r>
      <w:r>
        <w:rPr>
          <w:sz w:val="28"/>
          <w:szCs w:val="28"/>
        </w:rPr>
        <w:t xml:space="preserve">ы, поэтому </w:t>
      </w:r>
      <w:r w:rsidRPr="00F96EE2">
        <w:rPr>
          <w:sz w:val="28"/>
          <w:szCs w:val="28"/>
        </w:rPr>
        <w:t xml:space="preserve">такие системы не получили широкого распространения. </w:t>
      </w:r>
      <w:r>
        <w:rPr>
          <w:sz w:val="28"/>
          <w:szCs w:val="28"/>
        </w:rPr>
        <w:t>П</w:t>
      </w:r>
      <w:r w:rsidRPr="00F96EE2">
        <w:rPr>
          <w:sz w:val="28"/>
          <w:szCs w:val="28"/>
        </w:rPr>
        <w:t>рименяют</w:t>
      </w:r>
      <w:r>
        <w:rPr>
          <w:sz w:val="28"/>
          <w:szCs w:val="28"/>
        </w:rPr>
        <w:t>ся</w:t>
      </w:r>
      <w:r w:rsidRPr="00F96EE2">
        <w:rPr>
          <w:sz w:val="28"/>
          <w:szCs w:val="28"/>
        </w:rPr>
        <w:t xml:space="preserve"> в основном </w:t>
      </w:r>
      <w:r>
        <w:rPr>
          <w:sz w:val="28"/>
          <w:szCs w:val="28"/>
        </w:rPr>
        <w:t>для</w:t>
      </w:r>
      <w:r w:rsidRPr="00F96EE2">
        <w:rPr>
          <w:sz w:val="28"/>
          <w:szCs w:val="28"/>
        </w:rPr>
        <w:t xml:space="preserve"> высокорентабельных сельскохо</w:t>
      </w:r>
      <w:r w:rsidRPr="00F96EE2">
        <w:rPr>
          <w:sz w:val="28"/>
          <w:szCs w:val="28"/>
        </w:rPr>
        <w:softHyphen/>
        <w:t>зяйственных культур и на участках, где использование других спо</w:t>
      </w:r>
      <w:r w:rsidRPr="00F96EE2">
        <w:rPr>
          <w:sz w:val="28"/>
          <w:szCs w:val="28"/>
        </w:rPr>
        <w:softHyphen/>
        <w:t>собов орошения невозможно</w:t>
      </w:r>
      <w:r>
        <w:rPr>
          <w:sz w:val="28"/>
          <w:szCs w:val="28"/>
        </w:rPr>
        <w:t xml:space="preserve"> (например, склоны)</w:t>
      </w:r>
      <w:r w:rsidRPr="00F96EE2">
        <w:rPr>
          <w:sz w:val="28"/>
          <w:szCs w:val="28"/>
        </w:rPr>
        <w:t>.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proofErr w:type="spellStart"/>
      <w:r w:rsidRPr="00F96EE2">
        <w:rPr>
          <w:b/>
          <w:bCs/>
          <w:sz w:val="28"/>
          <w:szCs w:val="28"/>
        </w:rPr>
        <w:t>Полустационарные</w:t>
      </w:r>
      <w:proofErr w:type="spellEnd"/>
      <w:r w:rsidRPr="00F96EE2">
        <w:rPr>
          <w:b/>
          <w:bCs/>
          <w:sz w:val="28"/>
          <w:szCs w:val="28"/>
        </w:rPr>
        <w:t xml:space="preserve"> дождевальные системы </w:t>
      </w:r>
      <w:r>
        <w:rPr>
          <w:b/>
          <w:bCs/>
          <w:sz w:val="28"/>
          <w:szCs w:val="28"/>
        </w:rPr>
        <w:t xml:space="preserve">- </w:t>
      </w:r>
      <w:r>
        <w:rPr>
          <w:sz w:val="28"/>
          <w:szCs w:val="28"/>
        </w:rPr>
        <w:t>наибол</w:t>
      </w:r>
      <w:r w:rsidRPr="00F96EE2">
        <w:rPr>
          <w:sz w:val="28"/>
          <w:szCs w:val="28"/>
        </w:rPr>
        <w:t>ее распространен</w:t>
      </w:r>
      <w:r>
        <w:rPr>
          <w:sz w:val="28"/>
          <w:szCs w:val="28"/>
        </w:rPr>
        <w:t>ы</w:t>
      </w:r>
      <w:r w:rsidRPr="00F96EE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этих системах </w:t>
      </w:r>
      <w:r w:rsidRPr="00F96EE2">
        <w:rPr>
          <w:sz w:val="28"/>
          <w:szCs w:val="28"/>
        </w:rPr>
        <w:t>примен</w:t>
      </w:r>
      <w:r>
        <w:rPr>
          <w:sz w:val="28"/>
          <w:szCs w:val="28"/>
        </w:rPr>
        <w:t>яются</w:t>
      </w:r>
      <w:r w:rsidRPr="00F96EE2">
        <w:rPr>
          <w:sz w:val="28"/>
          <w:szCs w:val="28"/>
        </w:rPr>
        <w:t xml:space="preserve"> переме</w:t>
      </w:r>
      <w:r w:rsidRPr="00F96EE2">
        <w:rPr>
          <w:sz w:val="28"/>
          <w:szCs w:val="28"/>
        </w:rPr>
        <w:softHyphen/>
        <w:t>щаемы</w:t>
      </w:r>
      <w:r>
        <w:rPr>
          <w:sz w:val="28"/>
          <w:szCs w:val="28"/>
        </w:rPr>
        <w:t>е</w:t>
      </w:r>
      <w:r w:rsidRPr="00F96EE2">
        <w:rPr>
          <w:sz w:val="28"/>
          <w:szCs w:val="28"/>
        </w:rPr>
        <w:t xml:space="preserve"> дождевальны</w:t>
      </w:r>
      <w:r>
        <w:rPr>
          <w:sz w:val="28"/>
          <w:szCs w:val="28"/>
        </w:rPr>
        <w:t>е</w:t>
      </w:r>
      <w:r w:rsidRPr="00F96EE2">
        <w:rPr>
          <w:sz w:val="28"/>
          <w:szCs w:val="28"/>
        </w:rPr>
        <w:t xml:space="preserve"> машин</w:t>
      </w:r>
      <w:r>
        <w:rPr>
          <w:sz w:val="28"/>
          <w:szCs w:val="28"/>
        </w:rPr>
        <w:t>ы</w:t>
      </w:r>
      <w:r w:rsidRPr="00F96EE2">
        <w:rPr>
          <w:sz w:val="28"/>
          <w:szCs w:val="28"/>
        </w:rPr>
        <w:t xml:space="preserve"> и установ</w:t>
      </w:r>
      <w:r>
        <w:rPr>
          <w:sz w:val="28"/>
          <w:szCs w:val="28"/>
        </w:rPr>
        <w:t>ки</w:t>
      </w:r>
      <w:r w:rsidRPr="00F96EE2">
        <w:rPr>
          <w:sz w:val="28"/>
          <w:szCs w:val="28"/>
        </w:rPr>
        <w:t>, получающи</w:t>
      </w:r>
      <w:r>
        <w:rPr>
          <w:sz w:val="28"/>
          <w:szCs w:val="28"/>
        </w:rPr>
        <w:t>е</w:t>
      </w:r>
      <w:r w:rsidRPr="00F96EE2">
        <w:rPr>
          <w:sz w:val="28"/>
          <w:szCs w:val="28"/>
        </w:rPr>
        <w:t xml:space="preserve"> воду из постоянных поливных трубопроводов или каналов. Насосные станции и оросительная сеть также по</w:t>
      </w:r>
      <w:r w:rsidRPr="00F96EE2">
        <w:rPr>
          <w:sz w:val="28"/>
          <w:szCs w:val="28"/>
        </w:rPr>
        <w:softHyphen/>
        <w:t xml:space="preserve">стоянные. В </w:t>
      </w:r>
      <w:proofErr w:type="spellStart"/>
      <w:r w:rsidRPr="00F96EE2">
        <w:rPr>
          <w:sz w:val="28"/>
          <w:szCs w:val="28"/>
        </w:rPr>
        <w:t>полустационарных</w:t>
      </w:r>
      <w:proofErr w:type="spellEnd"/>
      <w:r w:rsidRPr="00F96EE2">
        <w:rPr>
          <w:sz w:val="28"/>
          <w:szCs w:val="28"/>
        </w:rPr>
        <w:t xml:space="preserve"> системах используют: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6EE2">
        <w:rPr>
          <w:sz w:val="28"/>
          <w:szCs w:val="28"/>
        </w:rPr>
        <w:t xml:space="preserve">многоопорные машины кругового действия;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6EE2">
        <w:rPr>
          <w:sz w:val="28"/>
          <w:szCs w:val="28"/>
        </w:rPr>
        <w:t xml:space="preserve">многоопорные машины фронтального действия;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Pr="00F96EE2">
        <w:rPr>
          <w:sz w:val="28"/>
          <w:szCs w:val="28"/>
        </w:rPr>
        <w:t>двухконсольные</w:t>
      </w:r>
      <w:proofErr w:type="spellEnd"/>
      <w:r w:rsidRPr="00F96EE2">
        <w:rPr>
          <w:sz w:val="28"/>
          <w:szCs w:val="28"/>
        </w:rPr>
        <w:t xml:space="preserve"> машины;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6EE2">
        <w:rPr>
          <w:sz w:val="28"/>
          <w:szCs w:val="28"/>
        </w:rPr>
        <w:t xml:space="preserve">дальнеструйные машины; 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6EE2">
        <w:rPr>
          <w:sz w:val="28"/>
          <w:szCs w:val="28"/>
        </w:rPr>
        <w:t>шлейфы челночного перемеще</w:t>
      </w:r>
      <w:r w:rsidRPr="00F96EE2">
        <w:rPr>
          <w:sz w:val="28"/>
          <w:szCs w:val="28"/>
        </w:rPr>
        <w:softHyphen/>
        <w:t xml:space="preserve">ния; </w:t>
      </w:r>
    </w:p>
    <w:p w:rsidR="004C56D3" w:rsidRPr="00F96EE2" w:rsidRDefault="004C56D3" w:rsidP="004C56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6EE2">
        <w:rPr>
          <w:sz w:val="28"/>
          <w:szCs w:val="28"/>
        </w:rPr>
        <w:t>разборные среднеструйные дождевальные установки.</w:t>
      </w:r>
    </w:p>
    <w:p w:rsidR="004C56D3" w:rsidRDefault="004C56D3" w:rsidP="004C56D3">
      <w:pPr>
        <w:ind w:firstLine="709"/>
        <w:jc w:val="both"/>
        <w:rPr>
          <w:sz w:val="28"/>
          <w:szCs w:val="28"/>
        </w:rPr>
      </w:pPr>
      <w:r w:rsidRPr="00F96EE2">
        <w:rPr>
          <w:b/>
          <w:bCs/>
          <w:sz w:val="28"/>
          <w:szCs w:val="28"/>
        </w:rPr>
        <w:lastRenderedPageBreak/>
        <w:t xml:space="preserve">Передвижные дождевальные системы </w:t>
      </w:r>
      <w:r w:rsidRPr="00F96EE2">
        <w:rPr>
          <w:sz w:val="28"/>
          <w:szCs w:val="28"/>
        </w:rPr>
        <w:t xml:space="preserve">применяют при орошении небольших участков. </w:t>
      </w:r>
      <w:r>
        <w:rPr>
          <w:sz w:val="28"/>
          <w:szCs w:val="28"/>
        </w:rPr>
        <w:t xml:space="preserve">В этих системах </w:t>
      </w:r>
      <w:r w:rsidRPr="00F96EE2">
        <w:rPr>
          <w:sz w:val="28"/>
          <w:szCs w:val="28"/>
        </w:rPr>
        <w:t>все элементы в процессе полива могут перемещаться с позиции на по</w:t>
      </w:r>
      <w:r w:rsidRPr="00F96EE2">
        <w:rPr>
          <w:sz w:val="28"/>
          <w:szCs w:val="28"/>
        </w:rPr>
        <w:softHyphen/>
        <w:t xml:space="preserve">зицию. </w:t>
      </w:r>
    </w:p>
    <w:p w:rsidR="004C56D3" w:rsidRPr="00F96EE2" w:rsidRDefault="004C56D3" w:rsidP="004C56D3">
      <w:pPr>
        <w:ind w:firstLine="709"/>
        <w:jc w:val="both"/>
        <w:rPr>
          <w:sz w:val="28"/>
          <w:szCs w:val="28"/>
        </w:rPr>
      </w:pPr>
      <w:r w:rsidRPr="00F96EE2">
        <w:rPr>
          <w:sz w:val="28"/>
          <w:szCs w:val="28"/>
        </w:rPr>
        <w:t xml:space="preserve">Используют установки с </w:t>
      </w:r>
      <w:proofErr w:type="spellStart"/>
      <w:r w:rsidRPr="00F96EE2">
        <w:rPr>
          <w:sz w:val="28"/>
          <w:szCs w:val="28"/>
        </w:rPr>
        <w:t>быстроразборными</w:t>
      </w:r>
      <w:proofErr w:type="spellEnd"/>
      <w:r w:rsidRPr="00F96EE2">
        <w:rPr>
          <w:sz w:val="28"/>
          <w:szCs w:val="28"/>
        </w:rPr>
        <w:t xml:space="preserve"> трубопроводами и среднеструйными дождевальными </w:t>
      </w:r>
      <w:r w:rsidRPr="00BD5CD8">
        <w:rPr>
          <w:sz w:val="28"/>
          <w:szCs w:val="28"/>
        </w:rPr>
        <w:t>аппарата</w:t>
      </w:r>
      <w:r w:rsidRPr="00BD5CD8">
        <w:rPr>
          <w:sz w:val="28"/>
          <w:szCs w:val="28"/>
        </w:rPr>
        <w:softHyphen/>
      </w:r>
      <w:r w:rsidRPr="00BD5CD8">
        <w:rPr>
          <w:bCs/>
          <w:sz w:val="28"/>
          <w:szCs w:val="28"/>
        </w:rPr>
        <w:t>ми.</w:t>
      </w:r>
      <w:r w:rsidRPr="00F96EE2">
        <w:rPr>
          <w:b/>
          <w:bCs/>
          <w:sz w:val="28"/>
          <w:szCs w:val="28"/>
        </w:rPr>
        <w:t xml:space="preserve"> </w:t>
      </w:r>
      <w:proofErr w:type="spellStart"/>
      <w:r w:rsidRPr="00F96EE2">
        <w:rPr>
          <w:sz w:val="28"/>
          <w:szCs w:val="28"/>
        </w:rPr>
        <w:t>Быстроразборные</w:t>
      </w:r>
      <w:proofErr w:type="spellEnd"/>
      <w:r w:rsidRPr="00F96EE2">
        <w:rPr>
          <w:sz w:val="28"/>
          <w:szCs w:val="28"/>
        </w:rPr>
        <w:t xml:space="preserve"> </w:t>
      </w:r>
      <w:r w:rsidRPr="00BD5CD8">
        <w:rPr>
          <w:bCs/>
          <w:sz w:val="28"/>
          <w:szCs w:val="28"/>
        </w:rPr>
        <w:t xml:space="preserve">трубопроводы </w:t>
      </w:r>
      <w:r>
        <w:rPr>
          <w:bCs/>
          <w:sz w:val="28"/>
          <w:szCs w:val="28"/>
        </w:rPr>
        <w:t xml:space="preserve">применяют </w:t>
      </w:r>
      <w:r w:rsidRPr="00BD5CD8">
        <w:rPr>
          <w:bCs/>
          <w:sz w:val="28"/>
          <w:szCs w:val="28"/>
        </w:rPr>
        <w:t>стальные или</w:t>
      </w:r>
      <w:r w:rsidRPr="00F96EE2">
        <w:rPr>
          <w:b/>
          <w:bCs/>
          <w:sz w:val="28"/>
          <w:szCs w:val="28"/>
        </w:rPr>
        <w:t xml:space="preserve"> </w:t>
      </w:r>
      <w:r w:rsidRPr="00F96EE2">
        <w:rPr>
          <w:sz w:val="28"/>
          <w:szCs w:val="28"/>
        </w:rPr>
        <w:t>алюминиевые</w:t>
      </w:r>
      <w:r>
        <w:rPr>
          <w:sz w:val="28"/>
          <w:szCs w:val="28"/>
        </w:rPr>
        <w:t xml:space="preserve">. </w:t>
      </w: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A91D7D"/>
    <w:multiLevelType w:val="hybridMultilevel"/>
    <w:tmpl w:val="9EC0C9F4"/>
    <w:lvl w:ilvl="0" w:tplc="54D4C6D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4C56D3"/>
    <w:rsid w:val="00241614"/>
    <w:rsid w:val="004C5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6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4C56D3"/>
    <w:pPr>
      <w:widowControl w:val="0"/>
      <w:autoSpaceDE w:val="0"/>
      <w:autoSpaceDN w:val="0"/>
      <w:adjustRightInd w:val="0"/>
      <w:spacing w:line="128" w:lineRule="exact"/>
      <w:jc w:val="both"/>
    </w:pPr>
  </w:style>
  <w:style w:type="character" w:customStyle="1" w:styleId="FontStyle14">
    <w:name w:val="Font Style14"/>
    <w:basedOn w:val="a0"/>
    <w:rsid w:val="004C56D3"/>
    <w:rPr>
      <w:rFonts w:ascii="Times New Roman" w:hAnsi="Times New Roman" w:cs="Times New Roman"/>
      <w:b/>
      <w:bCs/>
      <w:sz w:val="12"/>
      <w:szCs w:val="12"/>
    </w:rPr>
  </w:style>
  <w:style w:type="paragraph" w:styleId="a3">
    <w:name w:val="Balloon Text"/>
    <w:basedOn w:val="a"/>
    <w:link w:val="a4"/>
    <w:uiPriority w:val="99"/>
    <w:semiHidden/>
    <w:unhideWhenUsed/>
    <w:rsid w:val="004C56D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6D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3179</Characters>
  <Application>Microsoft Office Word</Application>
  <DocSecurity>0</DocSecurity>
  <Lines>26</Lines>
  <Paragraphs>7</Paragraphs>
  <ScaleCrop>false</ScaleCrop>
  <Company>Microsoft</Company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2020-03-18T16:40:00Z</dcterms:created>
  <dcterms:modified xsi:type="dcterms:W3CDTF">2020-03-18T16:40:00Z</dcterms:modified>
</cp:coreProperties>
</file>